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BD3" w:rsidRDefault="00716BD3" w:rsidP="00716BD3">
      <w:pPr>
        <w:jc w:val="center"/>
      </w:pPr>
      <w:r>
        <w:t>Enzymes Help Us Digest Food:  Teacher’s Guide</w:t>
      </w:r>
    </w:p>
    <w:p w:rsidR="00716BD3" w:rsidRDefault="00716BD3" w:rsidP="00716BD3">
      <w:pPr>
        <w:jc w:val="center"/>
      </w:pPr>
    </w:p>
    <w:p w:rsidR="00716BD3" w:rsidRDefault="00716BD3" w:rsidP="00716BD3">
      <w:pPr>
        <w:pStyle w:val="ListParagraph"/>
        <w:numPr>
          <w:ilvl w:val="0"/>
          <w:numId w:val="1"/>
        </w:numPr>
      </w:pPr>
      <w:r>
        <w:t>Purpose</w:t>
      </w:r>
    </w:p>
    <w:p w:rsidR="00716BD3" w:rsidRDefault="00716BD3" w:rsidP="00716BD3">
      <w:pPr>
        <w:ind w:left="360"/>
      </w:pPr>
      <w:r>
        <w:t xml:space="preserve">The purpose of this lab is to have students explore the nature of enzymes and allow them to observe visually how they work and what they do.  </w:t>
      </w:r>
    </w:p>
    <w:p w:rsidR="00716BD3" w:rsidRDefault="00716BD3" w:rsidP="00716BD3">
      <w:pPr>
        <w:ind w:left="360"/>
      </w:pPr>
    </w:p>
    <w:p w:rsidR="00716BD3" w:rsidRDefault="00716BD3" w:rsidP="00716BD3">
      <w:pPr>
        <w:pStyle w:val="ListParagraph"/>
        <w:numPr>
          <w:ilvl w:val="0"/>
          <w:numId w:val="1"/>
        </w:numPr>
      </w:pPr>
      <w:r>
        <w:t>Concepts</w:t>
      </w:r>
    </w:p>
    <w:p w:rsidR="00716BD3" w:rsidRDefault="00716BD3" w:rsidP="00716BD3">
      <w:pPr>
        <w:ind w:left="360" w:firstLine="360"/>
      </w:pPr>
      <w:r>
        <w:t>-Di/</w:t>
      </w:r>
      <w:proofErr w:type="spellStart"/>
      <w:r>
        <w:t>Monosaccarhides</w:t>
      </w:r>
      <w:proofErr w:type="spellEnd"/>
    </w:p>
    <w:p w:rsidR="00716BD3" w:rsidRDefault="00716BD3" w:rsidP="00716BD3">
      <w:pPr>
        <w:ind w:left="360" w:firstLine="360"/>
      </w:pPr>
      <w:r>
        <w:t>-The active site</w:t>
      </w:r>
    </w:p>
    <w:p w:rsidR="00716BD3" w:rsidRDefault="00716BD3" w:rsidP="00716BD3">
      <w:pPr>
        <w:ind w:left="360" w:firstLine="360"/>
      </w:pPr>
      <w:r>
        <w:t>-Enzyme, Substrate, and Products in a specific reaction</w:t>
      </w:r>
    </w:p>
    <w:p w:rsidR="00716BD3" w:rsidRDefault="00716BD3" w:rsidP="00716BD3">
      <w:pPr>
        <w:ind w:left="360" w:firstLine="360"/>
      </w:pPr>
      <w:r>
        <w:t>-Enzyme Specificity</w:t>
      </w:r>
    </w:p>
    <w:p w:rsidR="00716BD3" w:rsidRDefault="00716BD3" w:rsidP="00716BD3">
      <w:pPr>
        <w:ind w:left="360" w:firstLine="360"/>
      </w:pPr>
      <w:r>
        <w:t>-Lactose Intolerance</w:t>
      </w:r>
    </w:p>
    <w:p w:rsidR="00716BD3" w:rsidRDefault="00716BD3" w:rsidP="00716BD3">
      <w:pPr>
        <w:ind w:left="360" w:firstLine="360"/>
      </w:pPr>
      <w:r>
        <w:t>-Molecules that make up Lactose and Sucrose, along with milk.</w:t>
      </w:r>
    </w:p>
    <w:p w:rsidR="00716BD3" w:rsidRDefault="00716BD3" w:rsidP="00716BD3"/>
    <w:p w:rsidR="00716BD3" w:rsidRDefault="00716BD3" w:rsidP="00716BD3">
      <w:pPr>
        <w:pStyle w:val="ListParagraph"/>
        <w:numPr>
          <w:ilvl w:val="0"/>
          <w:numId w:val="1"/>
        </w:numPr>
      </w:pPr>
      <w:r>
        <w:t>Objectives</w:t>
      </w:r>
    </w:p>
    <w:p w:rsidR="00716BD3" w:rsidRDefault="00716BD3" w:rsidP="00716BD3">
      <w:pPr>
        <w:ind w:left="360"/>
      </w:pPr>
      <w:r>
        <w:t>TSWBAT…</w:t>
      </w:r>
    </w:p>
    <w:p w:rsidR="00716BD3" w:rsidRDefault="00716BD3" w:rsidP="00716BD3">
      <w:pPr>
        <w:numPr>
          <w:ilvl w:val="0"/>
          <w:numId w:val="2"/>
        </w:numPr>
        <w:rPr>
          <w:rFonts w:ascii="Tahoma" w:hAnsi="Tahoma" w:cs="Tahoma"/>
        </w:rPr>
      </w:pPr>
      <w:r>
        <w:rPr>
          <w:rFonts w:ascii="Tahoma" w:hAnsi="Tahoma" w:cs="Tahoma"/>
        </w:rPr>
        <w:t xml:space="preserve">Recognize the difference between disaccharides and </w:t>
      </w:r>
      <w:proofErr w:type="spellStart"/>
      <w:r>
        <w:rPr>
          <w:rFonts w:ascii="Tahoma" w:hAnsi="Tahoma" w:cs="Tahoma"/>
        </w:rPr>
        <w:t>monosaccharides</w:t>
      </w:r>
      <w:proofErr w:type="spellEnd"/>
      <w:r>
        <w:rPr>
          <w:rFonts w:ascii="Tahoma" w:hAnsi="Tahoma" w:cs="Tahoma"/>
        </w:rPr>
        <w:t>.</w:t>
      </w:r>
    </w:p>
    <w:p w:rsidR="00716BD3" w:rsidRDefault="00716BD3" w:rsidP="00716BD3">
      <w:pPr>
        <w:numPr>
          <w:ilvl w:val="0"/>
          <w:numId w:val="2"/>
        </w:numPr>
        <w:rPr>
          <w:rFonts w:ascii="Tahoma" w:hAnsi="Tahoma" w:cs="Tahoma"/>
        </w:rPr>
      </w:pPr>
      <w:r>
        <w:rPr>
          <w:rFonts w:ascii="Tahoma" w:hAnsi="Tahoma" w:cs="Tahoma"/>
        </w:rPr>
        <w:t>Identify the substrate, enzyme, and products of a reaction.</w:t>
      </w:r>
    </w:p>
    <w:p w:rsidR="00716BD3" w:rsidRDefault="00716BD3" w:rsidP="00716BD3">
      <w:pPr>
        <w:numPr>
          <w:ilvl w:val="0"/>
          <w:numId w:val="2"/>
        </w:numPr>
        <w:rPr>
          <w:rFonts w:ascii="Tahoma" w:hAnsi="Tahoma" w:cs="Tahoma"/>
        </w:rPr>
      </w:pPr>
      <w:r>
        <w:rPr>
          <w:rFonts w:ascii="Tahoma" w:hAnsi="Tahoma" w:cs="Tahoma"/>
        </w:rPr>
        <w:t xml:space="preserve">Identify the two </w:t>
      </w:r>
      <w:proofErr w:type="spellStart"/>
      <w:r>
        <w:rPr>
          <w:rFonts w:ascii="Tahoma" w:hAnsi="Tahoma" w:cs="Tahoma"/>
        </w:rPr>
        <w:t>monosaccharides</w:t>
      </w:r>
      <w:proofErr w:type="spellEnd"/>
      <w:r>
        <w:rPr>
          <w:rFonts w:ascii="Tahoma" w:hAnsi="Tahoma" w:cs="Tahoma"/>
        </w:rPr>
        <w:t xml:space="preserve"> that make up Lactose.</w:t>
      </w:r>
    </w:p>
    <w:p w:rsidR="00716BD3" w:rsidRDefault="00716BD3" w:rsidP="00716BD3">
      <w:pPr>
        <w:numPr>
          <w:ilvl w:val="0"/>
          <w:numId w:val="2"/>
        </w:numPr>
        <w:rPr>
          <w:rFonts w:ascii="Tahoma" w:hAnsi="Tahoma" w:cs="Tahoma"/>
        </w:rPr>
      </w:pPr>
      <w:r>
        <w:rPr>
          <w:rFonts w:ascii="Tahoma" w:hAnsi="Tahoma" w:cs="Tahoma"/>
        </w:rPr>
        <w:t>Define what an enzyme is and its structure and function.</w:t>
      </w:r>
    </w:p>
    <w:p w:rsidR="00716BD3" w:rsidRDefault="00716BD3" w:rsidP="00716BD3">
      <w:pPr>
        <w:numPr>
          <w:ilvl w:val="0"/>
          <w:numId w:val="2"/>
        </w:numPr>
        <w:rPr>
          <w:rFonts w:ascii="Tahoma" w:hAnsi="Tahoma" w:cs="Tahoma"/>
        </w:rPr>
      </w:pPr>
      <w:r w:rsidRPr="00716BD3">
        <w:rPr>
          <w:rFonts w:ascii="Tahoma" w:hAnsi="Tahoma" w:cs="Tahoma"/>
        </w:rPr>
        <w:t>Explain how sugars are broken down and digested.</w:t>
      </w:r>
    </w:p>
    <w:p w:rsidR="00716BD3" w:rsidRDefault="00716BD3" w:rsidP="00716BD3">
      <w:pPr>
        <w:ind w:left="580"/>
        <w:rPr>
          <w:rFonts w:ascii="Tahoma" w:hAnsi="Tahoma" w:cs="Tahoma"/>
        </w:rPr>
      </w:pPr>
    </w:p>
    <w:p w:rsidR="00716BD3" w:rsidRPr="00716BD3" w:rsidRDefault="00716BD3" w:rsidP="00716BD3">
      <w:pPr>
        <w:pStyle w:val="ListParagraph"/>
        <w:numPr>
          <w:ilvl w:val="0"/>
          <w:numId w:val="1"/>
        </w:numPr>
        <w:rPr>
          <w:rFonts w:ascii="Tahoma" w:hAnsi="Tahoma" w:cs="Tahoma"/>
        </w:rPr>
      </w:pPr>
      <w:r w:rsidRPr="00716BD3">
        <w:rPr>
          <w:rFonts w:ascii="Tahoma" w:hAnsi="Tahoma" w:cs="Tahoma"/>
        </w:rPr>
        <w:t>Illinois Standards:</w:t>
      </w:r>
    </w:p>
    <w:p w:rsidR="00716BD3" w:rsidRDefault="00716BD3" w:rsidP="00716BD3">
      <w:pPr>
        <w:ind w:left="360"/>
        <w:rPr>
          <w:rFonts w:ascii="Tahoma" w:hAnsi="Tahoma" w:cs="Tahoma"/>
        </w:rPr>
      </w:pPr>
      <w:r>
        <w:rPr>
          <w:rFonts w:ascii="Tahoma" w:hAnsi="Tahoma" w:cs="Tahoma"/>
        </w:rPr>
        <w:t>Stage I: 12A:</w:t>
      </w:r>
    </w:p>
    <w:p w:rsidR="00716BD3" w:rsidRDefault="00716BD3" w:rsidP="00716BD3">
      <w:pPr>
        <w:ind w:left="360"/>
        <w:rPr>
          <w:rFonts w:ascii="Tahoma" w:hAnsi="Tahoma" w:cs="Helvetica"/>
          <w:szCs w:val="26"/>
        </w:rPr>
      </w:pPr>
      <w:r>
        <w:rPr>
          <w:rFonts w:ascii="Tahoma" w:hAnsi="Tahoma" w:cs="Helvetica"/>
          <w:szCs w:val="26"/>
        </w:rPr>
        <w:t xml:space="preserve">2.  </w:t>
      </w:r>
      <w:r w:rsidRPr="00A61062">
        <w:rPr>
          <w:rFonts w:ascii="Tahoma" w:hAnsi="Tahoma" w:cs="Helvetica"/>
          <w:szCs w:val="26"/>
        </w:rPr>
        <w:t>Apply scientific inquiries or technological designs to analyze the cellular organelles and functions, using different microscopic techniques, explaining functional processes chemically and structurally (e.g., osmotic, active and facilitated transport, enzyme action and protein/lipid/carbohydrate metabolism).</w:t>
      </w:r>
    </w:p>
    <w:p w:rsidR="00716BD3" w:rsidRDefault="00716BD3" w:rsidP="00716BD3">
      <w:pPr>
        <w:ind w:left="360"/>
        <w:rPr>
          <w:rFonts w:ascii="Tahoma" w:hAnsi="Tahoma" w:cs="Helvetica"/>
          <w:szCs w:val="26"/>
        </w:rPr>
      </w:pPr>
    </w:p>
    <w:p w:rsidR="00716BD3" w:rsidRPr="00716BD3" w:rsidRDefault="00716BD3" w:rsidP="00716BD3">
      <w:pPr>
        <w:pStyle w:val="ListParagraph"/>
        <w:numPr>
          <w:ilvl w:val="0"/>
          <w:numId w:val="1"/>
        </w:numPr>
        <w:rPr>
          <w:rFonts w:ascii="Tahoma" w:hAnsi="Tahoma" w:cs="Helvetica"/>
          <w:szCs w:val="26"/>
        </w:rPr>
      </w:pPr>
      <w:r w:rsidRPr="00716BD3">
        <w:rPr>
          <w:rFonts w:ascii="Tahoma" w:hAnsi="Tahoma" w:cs="Helvetica"/>
          <w:szCs w:val="26"/>
        </w:rPr>
        <w:t>Materials Needed</w:t>
      </w:r>
    </w:p>
    <w:p w:rsidR="001412DC" w:rsidRDefault="00716BD3" w:rsidP="00716BD3">
      <w:pPr>
        <w:ind w:left="360"/>
        <w:rPr>
          <w:rFonts w:ascii="Tahoma" w:hAnsi="Tahoma" w:cs="Tahoma"/>
        </w:rPr>
      </w:pPr>
      <w:r>
        <w:rPr>
          <w:rFonts w:ascii="Tahoma" w:hAnsi="Tahoma" w:cs="Tahoma"/>
        </w:rPr>
        <w:t>Per Group (2 students)</w:t>
      </w:r>
    </w:p>
    <w:p w:rsidR="001412DC" w:rsidRPr="001412DC" w:rsidRDefault="001412DC" w:rsidP="001412DC">
      <w:pPr>
        <w:pStyle w:val="ListParagraph"/>
        <w:numPr>
          <w:ilvl w:val="0"/>
          <w:numId w:val="3"/>
        </w:numPr>
        <w:rPr>
          <w:rFonts w:ascii="Tahoma" w:hAnsi="Tahoma" w:cs="Tahoma"/>
        </w:rPr>
      </w:pPr>
      <w:proofErr w:type="gramStart"/>
      <w:r w:rsidRPr="001412DC">
        <w:rPr>
          <w:rFonts w:ascii="Tahoma" w:hAnsi="Tahoma" w:cs="Tahoma"/>
        </w:rPr>
        <w:t>one</w:t>
      </w:r>
      <w:proofErr w:type="gramEnd"/>
      <w:r w:rsidRPr="001412DC">
        <w:rPr>
          <w:rFonts w:ascii="Tahoma" w:hAnsi="Tahoma" w:cs="Tahoma"/>
        </w:rPr>
        <w:t xml:space="preserve"> Graduated Cylinder</w:t>
      </w:r>
    </w:p>
    <w:p w:rsidR="001412DC" w:rsidRDefault="001412DC" w:rsidP="001412DC">
      <w:pPr>
        <w:pStyle w:val="ListParagraph"/>
        <w:numPr>
          <w:ilvl w:val="0"/>
          <w:numId w:val="3"/>
        </w:numPr>
        <w:rPr>
          <w:rFonts w:ascii="Tahoma" w:hAnsi="Tahoma" w:cs="Tahoma"/>
        </w:rPr>
      </w:pPr>
      <w:r>
        <w:rPr>
          <w:rFonts w:ascii="Tahoma" w:hAnsi="Tahoma" w:cs="Tahoma"/>
        </w:rPr>
        <w:t>5 test tubes</w:t>
      </w:r>
    </w:p>
    <w:p w:rsidR="001412DC" w:rsidRPr="001412DC" w:rsidRDefault="001412DC" w:rsidP="001412DC">
      <w:pPr>
        <w:pStyle w:val="ListParagraph"/>
        <w:numPr>
          <w:ilvl w:val="0"/>
          <w:numId w:val="3"/>
        </w:numPr>
        <w:rPr>
          <w:rFonts w:ascii="Tahoma" w:hAnsi="Tahoma" w:cs="Tahoma"/>
        </w:rPr>
      </w:pPr>
      <w:proofErr w:type="gramStart"/>
      <w:r>
        <w:rPr>
          <w:rFonts w:ascii="Tahoma" w:hAnsi="Tahoma" w:cs="Tahoma"/>
        </w:rPr>
        <w:t>one</w:t>
      </w:r>
      <w:proofErr w:type="gramEnd"/>
      <w:r>
        <w:rPr>
          <w:rFonts w:ascii="Tahoma" w:hAnsi="Tahoma" w:cs="Tahoma"/>
        </w:rPr>
        <w:t xml:space="preserve"> test tube rack</w:t>
      </w:r>
    </w:p>
    <w:p w:rsidR="001412DC" w:rsidRDefault="001412DC" w:rsidP="001412DC">
      <w:pPr>
        <w:pStyle w:val="ListParagraph"/>
        <w:numPr>
          <w:ilvl w:val="0"/>
          <w:numId w:val="3"/>
        </w:numPr>
        <w:rPr>
          <w:rFonts w:ascii="Tahoma" w:hAnsi="Tahoma" w:cs="Tahoma"/>
        </w:rPr>
      </w:pPr>
      <w:r>
        <w:rPr>
          <w:rFonts w:ascii="Tahoma" w:hAnsi="Tahoma" w:cs="Tahoma"/>
        </w:rPr>
        <w:t>5 glucose strips</w:t>
      </w:r>
    </w:p>
    <w:p w:rsidR="001412DC" w:rsidRDefault="001412DC" w:rsidP="001412DC">
      <w:pPr>
        <w:pStyle w:val="ListParagraph"/>
        <w:numPr>
          <w:ilvl w:val="0"/>
          <w:numId w:val="3"/>
        </w:numPr>
        <w:rPr>
          <w:rFonts w:ascii="Tahoma" w:hAnsi="Tahoma" w:cs="Tahoma"/>
        </w:rPr>
      </w:pPr>
      <w:proofErr w:type="gramStart"/>
      <w:r>
        <w:rPr>
          <w:rFonts w:ascii="Tahoma" w:hAnsi="Tahoma" w:cs="Tahoma"/>
        </w:rPr>
        <w:t>one</w:t>
      </w:r>
      <w:proofErr w:type="gramEnd"/>
      <w:r>
        <w:rPr>
          <w:rFonts w:ascii="Tahoma" w:hAnsi="Tahoma" w:cs="Tahoma"/>
        </w:rPr>
        <w:t xml:space="preserve"> marker</w:t>
      </w:r>
    </w:p>
    <w:p w:rsidR="001412DC" w:rsidRDefault="001412DC" w:rsidP="001412DC">
      <w:pPr>
        <w:pStyle w:val="ListParagraph"/>
        <w:numPr>
          <w:ilvl w:val="0"/>
          <w:numId w:val="3"/>
        </w:numPr>
        <w:rPr>
          <w:rFonts w:ascii="Tahoma" w:hAnsi="Tahoma" w:cs="Tahoma"/>
        </w:rPr>
      </w:pPr>
      <w:proofErr w:type="gramStart"/>
      <w:r>
        <w:rPr>
          <w:rFonts w:ascii="Tahoma" w:hAnsi="Tahoma" w:cs="Tahoma"/>
        </w:rPr>
        <w:t>tape</w:t>
      </w:r>
      <w:proofErr w:type="gramEnd"/>
    </w:p>
    <w:p w:rsidR="001412DC" w:rsidRDefault="001412DC" w:rsidP="001412DC">
      <w:pPr>
        <w:pStyle w:val="ListParagraph"/>
        <w:numPr>
          <w:ilvl w:val="0"/>
          <w:numId w:val="3"/>
        </w:numPr>
        <w:rPr>
          <w:rFonts w:ascii="Tahoma" w:hAnsi="Tahoma" w:cs="Tahoma"/>
        </w:rPr>
      </w:pPr>
      <w:r>
        <w:rPr>
          <w:rFonts w:ascii="Tahoma" w:hAnsi="Tahoma" w:cs="Tahoma"/>
        </w:rPr>
        <w:t xml:space="preserve">1mL </w:t>
      </w:r>
      <w:proofErr w:type="spellStart"/>
      <w:r>
        <w:rPr>
          <w:rFonts w:ascii="Tahoma" w:hAnsi="Tahoma" w:cs="Tahoma"/>
        </w:rPr>
        <w:t>pipet</w:t>
      </w:r>
      <w:proofErr w:type="spellEnd"/>
    </w:p>
    <w:p w:rsidR="001412DC" w:rsidRDefault="001412DC" w:rsidP="001412DC">
      <w:pPr>
        <w:pStyle w:val="ListParagraph"/>
        <w:numPr>
          <w:ilvl w:val="0"/>
          <w:numId w:val="3"/>
        </w:numPr>
        <w:rPr>
          <w:rFonts w:ascii="Tahoma" w:hAnsi="Tahoma" w:cs="Tahoma"/>
        </w:rPr>
      </w:pPr>
      <w:r>
        <w:rPr>
          <w:rFonts w:ascii="Tahoma" w:hAnsi="Tahoma" w:cs="Tahoma"/>
        </w:rPr>
        <w:t>20mL lactose solution</w:t>
      </w:r>
    </w:p>
    <w:p w:rsidR="001412DC" w:rsidRDefault="001412DC" w:rsidP="001412DC">
      <w:pPr>
        <w:pStyle w:val="ListParagraph"/>
        <w:numPr>
          <w:ilvl w:val="0"/>
          <w:numId w:val="3"/>
        </w:numPr>
        <w:rPr>
          <w:rFonts w:ascii="Tahoma" w:hAnsi="Tahoma" w:cs="Tahoma"/>
        </w:rPr>
      </w:pPr>
      <w:r>
        <w:rPr>
          <w:rFonts w:ascii="Tahoma" w:hAnsi="Tahoma" w:cs="Tahoma"/>
        </w:rPr>
        <w:t>10L of sucrose solution</w:t>
      </w:r>
    </w:p>
    <w:p w:rsidR="001412DC" w:rsidRDefault="001412DC" w:rsidP="001412DC">
      <w:pPr>
        <w:pStyle w:val="ListParagraph"/>
        <w:numPr>
          <w:ilvl w:val="0"/>
          <w:numId w:val="3"/>
        </w:numPr>
        <w:rPr>
          <w:rFonts w:ascii="Tahoma" w:hAnsi="Tahoma" w:cs="Tahoma"/>
        </w:rPr>
      </w:pPr>
      <w:r>
        <w:rPr>
          <w:rFonts w:ascii="Tahoma" w:hAnsi="Tahoma" w:cs="Tahoma"/>
        </w:rPr>
        <w:t>3mL of lactase solution</w:t>
      </w:r>
    </w:p>
    <w:p w:rsidR="001412DC" w:rsidRDefault="001412DC" w:rsidP="001412DC">
      <w:pPr>
        <w:pStyle w:val="ListParagraph"/>
        <w:numPr>
          <w:ilvl w:val="0"/>
          <w:numId w:val="3"/>
        </w:numPr>
        <w:rPr>
          <w:rFonts w:ascii="Tahoma" w:hAnsi="Tahoma" w:cs="Tahoma"/>
        </w:rPr>
      </w:pPr>
      <w:r>
        <w:rPr>
          <w:rFonts w:ascii="Tahoma" w:hAnsi="Tahoma" w:cs="Tahoma"/>
        </w:rPr>
        <w:t>20mL of milk</w:t>
      </w:r>
    </w:p>
    <w:p w:rsidR="001412DC" w:rsidRDefault="001412DC" w:rsidP="001412DC">
      <w:pPr>
        <w:pStyle w:val="ListParagraph"/>
        <w:numPr>
          <w:ilvl w:val="0"/>
          <w:numId w:val="3"/>
        </w:numPr>
        <w:rPr>
          <w:rFonts w:ascii="Tahoma" w:hAnsi="Tahoma" w:cs="Tahoma"/>
        </w:rPr>
      </w:pPr>
      <w:r>
        <w:rPr>
          <w:rFonts w:ascii="Tahoma" w:hAnsi="Tahoma" w:cs="Tahoma"/>
        </w:rPr>
        <w:t>Gloves</w:t>
      </w:r>
    </w:p>
    <w:p w:rsidR="001412DC" w:rsidRDefault="001412DC" w:rsidP="001412DC">
      <w:pPr>
        <w:pStyle w:val="ListParagraph"/>
        <w:numPr>
          <w:ilvl w:val="0"/>
          <w:numId w:val="3"/>
        </w:numPr>
        <w:rPr>
          <w:rFonts w:ascii="Tahoma" w:hAnsi="Tahoma" w:cs="Tahoma"/>
        </w:rPr>
      </w:pPr>
      <w:r>
        <w:rPr>
          <w:rFonts w:ascii="Tahoma" w:hAnsi="Tahoma" w:cs="Tahoma"/>
        </w:rPr>
        <w:t>Goggles</w:t>
      </w:r>
    </w:p>
    <w:p w:rsidR="001412DC" w:rsidRDefault="001412DC" w:rsidP="001412DC">
      <w:pPr>
        <w:ind w:left="360"/>
        <w:rPr>
          <w:rFonts w:ascii="Tahoma" w:hAnsi="Tahoma" w:cs="Tahoma"/>
        </w:rPr>
      </w:pPr>
    </w:p>
    <w:p w:rsidR="0036249D" w:rsidRDefault="001412DC" w:rsidP="001412DC">
      <w:pPr>
        <w:pStyle w:val="ListParagraph"/>
        <w:numPr>
          <w:ilvl w:val="0"/>
          <w:numId w:val="1"/>
        </w:numPr>
        <w:rPr>
          <w:rFonts w:ascii="Tahoma" w:hAnsi="Tahoma" w:cs="Tahoma"/>
        </w:rPr>
      </w:pPr>
      <w:r w:rsidRPr="001412DC">
        <w:rPr>
          <w:rFonts w:ascii="Tahoma" w:hAnsi="Tahoma" w:cs="Tahoma"/>
        </w:rPr>
        <w:t>Preparation</w:t>
      </w:r>
      <w:r w:rsidR="0036249D">
        <w:rPr>
          <w:rFonts w:ascii="Tahoma" w:hAnsi="Tahoma" w:cs="Tahoma"/>
        </w:rPr>
        <w:t xml:space="preserve"> Guide:</w:t>
      </w:r>
    </w:p>
    <w:p w:rsidR="001412DC" w:rsidRPr="001412DC" w:rsidRDefault="001412DC" w:rsidP="0036249D">
      <w:pPr>
        <w:pStyle w:val="ListParagraph"/>
        <w:rPr>
          <w:rFonts w:ascii="Tahoma" w:hAnsi="Tahoma" w:cs="Tahoma"/>
        </w:rPr>
      </w:pPr>
    </w:p>
    <w:p w:rsidR="001412DC" w:rsidRDefault="001412DC" w:rsidP="001412DC">
      <w:pPr>
        <w:ind w:left="360"/>
        <w:rPr>
          <w:rFonts w:ascii="Tahoma" w:hAnsi="Tahoma" w:cs="Tahoma"/>
        </w:rPr>
      </w:pPr>
      <w:r>
        <w:rPr>
          <w:rFonts w:ascii="Tahoma" w:hAnsi="Tahoma" w:cs="Tahoma"/>
        </w:rPr>
        <w:t>Lactose Solution:</w:t>
      </w:r>
    </w:p>
    <w:p w:rsidR="001412DC" w:rsidRDefault="001412DC" w:rsidP="001412DC">
      <w:pPr>
        <w:ind w:left="360"/>
        <w:rPr>
          <w:rFonts w:ascii="Tahoma" w:hAnsi="Tahoma" w:cs="Tahoma"/>
        </w:rPr>
      </w:pPr>
      <w:proofErr w:type="gramStart"/>
      <w:r>
        <w:rPr>
          <w:rFonts w:ascii="Tahoma" w:hAnsi="Tahoma" w:cs="Tahoma"/>
        </w:rPr>
        <w:t>5g lactose in 200mL water</w:t>
      </w:r>
      <w:proofErr w:type="gramEnd"/>
    </w:p>
    <w:p w:rsidR="001412DC" w:rsidRDefault="001412DC" w:rsidP="001412DC">
      <w:pPr>
        <w:ind w:left="360"/>
        <w:rPr>
          <w:rFonts w:ascii="Tahoma" w:hAnsi="Tahoma" w:cs="Tahoma"/>
        </w:rPr>
      </w:pPr>
    </w:p>
    <w:p w:rsidR="001412DC" w:rsidRDefault="001412DC" w:rsidP="001412DC">
      <w:pPr>
        <w:ind w:left="360"/>
        <w:rPr>
          <w:rFonts w:ascii="Tahoma" w:hAnsi="Tahoma" w:cs="Tahoma"/>
        </w:rPr>
      </w:pPr>
      <w:r>
        <w:rPr>
          <w:rFonts w:ascii="Tahoma" w:hAnsi="Tahoma" w:cs="Tahoma"/>
        </w:rPr>
        <w:t>Sucrose Solution:</w:t>
      </w:r>
    </w:p>
    <w:p w:rsidR="001412DC" w:rsidRDefault="001412DC" w:rsidP="001412DC">
      <w:pPr>
        <w:ind w:left="360"/>
        <w:rPr>
          <w:rFonts w:ascii="Tahoma" w:hAnsi="Tahoma" w:cs="Tahoma"/>
        </w:rPr>
      </w:pPr>
      <w:proofErr w:type="gramStart"/>
      <w:r>
        <w:rPr>
          <w:rFonts w:ascii="Tahoma" w:hAnsi="Tahoma" w:cs="Tahoma"/>
        </w:rPr>
        <w:t>5g sucrose in 200mL water</w:t>
      </w:r>
      <w:proofErr w:type="gramEnd"/>
    </w:p>
    <w:p w:rsidR="001412DC" w:rsidRDefault="001412DC" w:rsidP="001412DC">
      <w:pPr>
        <w:ind w:left="360"/>
        <w:rPr>
          <w:rFonts w:ascii="Tahoma" w:hAnsi="Tahoma" w:cs="Tahoma"/>
        </w:rPr>
      </w:pPr>
    </w:p>
    <w:p w:rsidR="00716BD3" w:rsidRPr="001412DC" w:rsidRDefault="001412DC" w:rsidP="001412DC">
      <w:pPr>
        <w:ind w:left="360"/>
        <w:rPr>
          <w:rFonts w:ascii="Tahoma" w:hAnsi="Tahoma" w:cs="Tahoma"/>
        </w:rPr>
      </w:pPr>
      <w:r>
        <w:rPr>
          <w:rFonts w:ascii="Tahoma" w:hAnsi="Tahoma" w:cs="Tahoma"/>
        </w:rPr>
        <w:t>Milk (20mL per group)</w:t>
      </w:r>
    </w:p>
    <w:p w:rsidR="001412DC" w:rsidRDefault="001412DC" w:rsidP="00716BD3">
      <w:pPr>
        <w:ind w:left="360"/>
        <w:rPr>
          <w:rFonts w:ascii="Tahoma" w:hAnsi="Tahoma" w:cs="Tahoma"/>
        </w:rPr>
      </w:pPr>
    </w:p>
    <w:p w:rsidR="001412DC" w:rsidRDefault="001412DC" w:rsidP="00716BD3">
      <w:pPr>
        <w:ind w:left="360"/>
        <w:rPr>
          <w:rFonts w:ascii="Tahoma" w:hAnsi="Tahoma" w:cs="Tahoma"/>
        </w:rPr>
      </w:pPr>
      <w:r>
        <w:rPr>
          <w:rFonts w:ascii="Tahoma" w:hAnsi="Tahoma" w:cs="Tahoma"/>
        </w:rPr>
        <w:t>Lactase Solution:</w:t>
      </w:r>
    </w:p>
    <w:p w:rsidR="0036249D" w:rsidRDefault="0036249D" w:rsidP="00716BD3">
      <w:pPr>
        <w:ind w:left="360"/>
        <w:rPr>
          <w:rFonts w:ascii="Tahoma" w:hAnsi="Tahoma" w:cs="Tahoma"/>
        </w:rPr>
      </w:pPr>
      <w:proofErr w:type="gramStart"/>
      <w:r>
        <w:rPr>
          <w:rFonts w:ascii="Tahoma" w:hAnsi="Tahoma" w:cs="Tahoma"/>
        </w:rPr>
        <w:t xml:space="preserve">1g lactase in 50mL water </w:t>
      </w:r>
      <w:proofErr w:type="gramEnd"/>
    </w:p>
    <w:p w:rsidR="0036249D" w:rsidRDefault="0036249D" w:rsidP="00716BD3">
      <w:pPr>
        <w:ind w:left="360"/>
        <w:rPr>
          <w:rFonts w:ascii="Tahoma" w:hAnsi="Tahoma" w:cs="Tahoma"/>
        </w:rPr>
      </w:pPr>
    </w:p>
    <w:p w:rsidR="0036249D" w:rsidRPr="0036249D" w:rsidRDefault="0036249D" w:rsidP="0036249D">
      <w:pPr>
        <w:pStyle w:val="ListParagraph"/>
        <w:numPr>
          <w:ilvl w:val="0"/>
          <w:numId w:val="1"/>
        </w:numPr>
        <w:rPr>
          <w:rFonts w:ascii="Tahoma" w:hAnsi="Tahoma" w:cs="Tahoma"/>
        </w:rPr>
      </w:pPr>
      <w:r w:rsidRPr="0036249D">
        <w:rPr>
          <w:rFonts w:ascii="Tahoma" w:hAnsi="Tahoma" w:cs="Tahoma"/>
        </w:rPr>
        <w:t>Individual Lab Set Up</w:t>
      </w:r>
      <w:r>
        <w:rPr>
          <w:rFonts w:ascii="Tahoma" w:hAnsi="Tahoma" w:cs="Tahoma"/>
        </w:rPr>
        <w:t>:</w:t>
      </w:r>
    </w:p>
    <w:p w:rsidR="0036249D" w:rsidRDefault="0036249D" w:rsidP="0036249D">
      <w:pPr>
        <w:ind w:left="360"/>
        <w:rPr>
          <w:rFonts w:ascii="Tahoma" w:hAnsi="Tahoma" w:cs="Tahoma"/>
        </w:rPr>
      </w:pPr>
      <w:r>
        <w:rPr>
          <w:rFonts w:ascii="Tahoma" w:hAnsi="Tahoma" w:cs="Tahoma"/>
        </w:rPr>
        <w:t>Teacher should put all materials needed per group on a tray at the lab stations being used.  Except for the solutions, which will be at the front of the classroom for the students to obtain on their own.</w:t>
      </w:r>
    </w:p>
    <w:p w:rsidR="0036249D" w:rsidRDefault="0036249D" w:rsidP="0036249D">
      <w:pPr>
        <w:ind w:left="360"/>
        <w:rPr>
          <w:rFonts w:ascii="Tahoma" w:hAnsi="Tahoma" w:cs="Tahoma"/>
        </w:rPr>
      </w:pPr>
    </w:p>
    <w:p w:rsidR="0036249D" w:rsidRPr="0036249D" w:rsidRDefault="0036249D" w:rsidP="0036249D">
      <w:pPr>
        <w:pStyle w:val="ListParagraph"/>
        <w:numPr>
          <w:ilvl w:val="0"/>
          <w:numId w:val="1"/>
        </w:numPr>
        <w:rPr>
          <w:rFonts w:ascii="Tahoma" w:hAnsi="Tahoma" w:cs="Tahoma"/>
        </w:rPr>
      </w:pPr>
      <w:r w:rsidRPr="0036249D">
        <w:rPr>
          <w:rFonts w:ascii="Tahoma" w:hAnsi="Tahoma" w:cs="Tahoma"/>
        </w:rPr>
        <w:t>Time/Length of lab</w:t>
      </w:r>
      <w:r>
        <w:rPr>
          <w:rFonts w:ascii="Tahoma" w:hAnsi="Tahoma" w:cs="Tahoma"/>
        </w:rPr>
        <w:t>:</w:t>
      </w:r>
    </w:p>
    <w:p w:rsidR="0036249D" w:rsidRDefault="0036249D" w:rsidP="0036249D">
      <w:pPr>
        <w:ind w:left="360"/>
        <w:rPr>
          <w:rFonts w:ascii="Tahoma" w:hAnsi="Tahoma" w:cs="Tahoma"/>
        </w:rPr>
      </w:pPr>
      <w:r>
        <w:rPr>
          <w:rFonts w:ascii="Tahoma" w:hAnsi="Tahoma" w:cs="Tahoma"/>
        </w:rPr>
        <w:t>The lab should take 45 minutes, along with 20 minutes before the lab to prepare solutions and set up materials needed.</w:t>
      </w:r>
    </w:p>
    <w:p w:rsidR="0036249D" w:rsidRDefault="0036249D" w:rsidP="0036249D">
      <w:pPr>
        <w:ind w:left="360"/>
        <w:rPr>
          <w:rFonts w:ascii="Tahoma" w:hAnsi="Tahoma" w:cs="Tahoma"/>
        </w:rPr>
      </w:pPr>
    </w:p>
    <w:p w:rsidR="0036249D" w:rsidRPr="0036249D" w:rsidRDefault="0036249D" w:rsidP="0036249D">
      <w:pPr>
        <w:pStyle w:val="ListParagraph"/>
        <w:numPr>
          <w:ilvl w:val="0"/>
          <w:numId w:val="1"/>
        </w:numPr>
        <w:rPr>
          <w:rFonts w:ascii="Tahoma" w:hAnsi="Tahoma" w:cs="Tahoma"/>
        </w:rPr>
      </w:pPr>
      <w:r w:rsidRPr="0036249D">
        <w:rPr>
          <w:rFonts w:ascii="Tahoma" w:hAnsi="Tahoma" w:cs="Tahoma"/>
        </w:rPr>
        <w:t>Safety Issues</w:t>
      </w:r>
      <w:r>
        <w:rPr>
          <w:rFonts w:ascii="Tahoma" w:hAnsi="Tahoma" w:cs="Tahoma"/>
        </w:rPr>
        <w:t>:</w:t>
      </w:r>
    </w:p>
    <w:p w:rsidR="0036249D" w:rsidRDefault="0036249D" w:rsidP="0036249D">
      <w:pPr>
        <w:ind w:left="360"/>
        <w:rPr>
          <w:rFonts w:ascii="Tahoma" w:hAnsi="Tahoma" w:cs="Tahoma"/>
        </w:rPr>
      </w:pPr>
      <w:r>
        <w:rPr>
          <w:rFonts w:ascii="Tahoma" w:hAnsi="Tahoma" w:cs="Tahoma"/>
        </w:rPr>
        <w:t>The students will use goggles to be sure they do not get any of the solutions near their eyes.  Also, they will be required to wear gloves so their skin does not come in to contact with the solutions too.</w:t>
      </w:r>
    </w:p>
    <w:p w:rsidR="0036249D" w:rsidRDefault="0036249D" w:rsidP="0036249D">
      <w:pPr>
        <w:ind w:left="360"/>
        <w:rPr>
          <w:rFonts w:ascii="Tahoma" w:hAnsi="Tahoma" w:cs="Tahoma"/>
        </w:rPr>
      </w:pPr>
    </w:p>
    <w:p w:rsidR="0036249D" w:rsidRPr="0036249D" w:rsidRDefault="0036249D" w:rsidP="0036249D">
      <w:pPr>
        <w:pStyle w:val="ListParagraph"/>
        <w:numPr>
          <w:ilvl w:val="0"/>
          <w:numId w:val="1"/>
        </w:numPr>
        <w:rPr>
          <w:rFonts w:ascii="Tahoma" w:hAnsi="Tahoma" w:cs="Tahoma"/>
        </w:rPr>
      </w:pPr>
      <w:r w:rsidRPr="0036249D">
        <w:rPr>
          <w:rFonts w:ascii="Tahoma" w:hAnsi="Tahoma" w:cs="Tahoma"/>
        </w:rPr>
        <w:t>Pre-Lab Discussion Guide</w:t>
      </w:r>
      <w:r>
        <w:rPr>
          <w:rFonts w:ascii="Tahoma" w:hAnsi="Tahoma" w:cs="Tahoma"/>
        </w:rPr>
        <w:t>:</w:t>
      </w:r>
    </w:p>
    <w:p w:rsidR="0036249D" w:rsidRDefault="0036249D" w:rsidP="0036249D">
      <w:pPr>
        <w:ind w:left="360"/>
        <w:rPr>
          <w:rFonts w:ascii="Tahoma" w:hAnsi="Tahoma" w:cs="Tahoma"/>
        </w:rPr>
      </w:pPr>
      <w:r>
        <w:rPr>
          <w:rFonts w:ascii="Tahoma" w:hAnsi="Tahoma" w:cs="Tahoma"/>
        </w:rPr>
        <w:t>First ask students what an enzyme is, and then what the importance of a digestive enzyme is.  Once they answer it will lead in to the guided questions on their handout that they will complete before the first experiment.</w:t>
      </w:r>
    </w:p>
    <w:p w:rsidR="0036249D" w:rsidRDefault="0036249D" w:rsidP="0036249D">
      <w:pPr>
        <w:ind w:left="360"/>
        <w:rPr>
          <w:rFonts w:ascii="Tahoma" w:hAnsi="Tahoma" w:cs="Tahoma"/>
        </w:rPr>
      </w:pPr>
    </w:p>
    <w:p w:rsidR="0036249D" w:rsidRPr="0036249D" w:rsidRDefault="0036249D" w:rsidP="0036249D">
      <w:pPr>
        <w:pStyle w:val="ListParagraph"/>
        <w:numPr>
          <w:ilvl w:val="0"/>
          <w:numId w:val="1"/>
        </w:numPr>
        <w:rPr>
          <w:rFonts w:ascii="Tahoma" w:hAnsi="Tahoma" w:cs="Tahoma"/>
        </w:rPr>
      </w:pPr>
      <w:r w:rsidRPr="0036249D">
        <w:rPr>
          <w:rFonts w:ascii="Tahoma" w:hAnsi="Tahoma" w:cs="Tahoma"/>
        </w:rPr>
        <w:t>Post-Lab Discussion Guide</w:t>
      </w:r>
      <w:r>
        <w:rPr>
          <w:rFonts w:ascii="Tahoma" w:hAnsi="Tahoma" w:cs="Tahoma"/>
        </w:rPr>
        <w:t>:</w:t>
      </w:r>
    </w:p>
    <w:p w:rsidR="0036249D" w:rsidRDefault="0036249D" w:rsidP="0036249D">
      <w:pPr>
        <w:ind w:left="360"/>
        <w:rPr>
          <w:rFonts w:ascii="Tahoma" w:hAnsi="Tahoma" w:cs="Tahoma"/>
        </w:rPr>
      </w:pPr>
      <w:r>
        <w:rPr>
          <w:rFonts w:ascii="Tahoma" w:hAnsi="Tahoma" w:cs="Tahoma"/>
        </w:rPr>
        <w:t>The students will complete the questions at the end of the lab and we will discuss these answers as a class.</w:t>
      </w:r>
    </w:p>
    <w:p w:rsidR="0036249D" w:rsidRDefault="0036249D" w:rsidP="0036249D">
      <w:pPr>
        <w:ind w:left="360"/>
        <w:rPr>
          <w:rFonts w:ascii="Tahoma" w:hAnsi="Tahoma" w:cs="Tahoma"/>
        </w:rPr>
      </w:pPr>
    </w:p>
    <w:p w:rsidR="002340FC" w:rsidRDefault="0036249D" w:rsidP="0036249D">
      <w:pPr>
        <w:pStyle w:val="ListParagraph"/>
        <w:numPr>
          <w:ilvl w:val="0"/>
          <w:numId w:val="1"/>
        </w:numPr>
        <w:rPr>
          <w:rFonts w:ascii="Tahoma" w:hAnsi="Tahoma" w:cs="Tahoma"/>
        </w:rPr>
      </w:pPr>
      <w:r w:rsidRPr="0036249D">
        <w:rPr>
          <w:rFonts w:ascii="Tahoma" w:hAnsi="Tahoma" w:cs="Tahoma"/>
        </w:rPr>
        <w:t>Adaptations for Students with Special Needs:</w:t>
      </w:r>
    </w:p>
    <w:p w:rsidR="002340FC" w:rsidRDefault="002340FC" w:rsidP="002340FC">
      <w:pPr>
        <w:ind w:left="360"/>
        <w:rPr>
          <w:rFonts w:ascii="Tahoma" w:hAnsi="Tahoma" w:cs="Tahoma"/>
        </w:rPr>
      </w:pPr>
      <w:r>
        <w:rPr>
          <w:rFonts w:ascii="Tahoma" w:hAnsi="Tahoma" w:cs="Tahoma"/>
        </w:rPr>
        <w:t>The teacher should bring the solutions to their lab station with the amount needed.  Instead of just giving them questions to answer in the lab the teacher should provide background information to help them answer the questions.</w:t>
      </w:r>
    </w:p>
    <w:p w:rsidR="002340FC" w:rsidRDefault="002340FC" w:rsidP="002340FC">
      <w:pPr>
        <w:ind w:left="360"/>
        <w:rPr>
          <w:rFonts w:ascii="Tahoma" w:hAnsi="Tahoma" w:cs="Tahoma"/>
        </w:rPr>
      </w:pPr>
    </w:p>
    <w:p w:rsidR="002340FC" w:rsidRPr="002340FC" w:rsidRDefault="002340FC" w:rsidP="002340FC">
      <w:pPr>
        <w:pStyle w:val="ListParagraph"/>
        <w:numPr>
          <w:ilvl w:val="0"/>
          <w:numId w:val="1"/>
        </w:numPr>
        <w:rPr>
          <w:rFonts w:ascii="Tahoma" w:hAnsi="Tahoma" w:cs="Tahoma"/>
        </w:rPr>
      </w:pPr>
      <w:r w:rsidRPr="002340FC">
        <w:rPr>
          <w:rFonts w:ascii="Tahoma" w:hAnsi="Tahoma" w:cs="Tahoma"/>
        </w:rPr>
        <w:t>Lab Diagram (set up for class of 28 students)</w:t>
      </w:r>
    </w:p>
    <w:p w:rsidR="002340FC" w:rsidRDefault="002340FC" w:rsidP="002340FC">
      <w:pPr>
        <w:ind w:left="360"/>
        <w:rPr>
          <w:rFonts w:ascii="Tahoma" w:hAnsi="Tahoma" w:cs="Tahoma"/>
        </w:rPr>
      </w:pPr>
      <w:r>
        <w:rPr>
          <w:rFonts w:ascii="Tahoma" w:hAnsi="Tahoma" w:cs="Tahoma"/>
        </w:rPr>
        <w:t>-Students are to work in pairs for this laboratory, if there is not enough stations, there can be groups of three.</w:t>
      </w:r>
    </w:p>
    <w:p w:rsidR="002340FC" w:rsidRDefault="002340FC" w:rsidP="002340FC">
      <w:pPr>
        <w:ind w:left="360"/>
        <w:rPr>
          <w:rFonts w:ascii="Tahoma" w:hAnsi="Tahoma" w:cs="Tahoma"/>
        </w:rPr>
      </w:pPr>
    </w:p>
    <w:p w:rsidR="002340FC" w:rsidRDefault="002340FC" w:rsidP="002340FC">
      <w:pPr>
        <w:ind w:left="360"/>
        <w:rPr>
          <w:rFonts w:ascii="Tahoma" w:hAnsi="Tahoma" w:cs="Tahoma"/>
        </w:rPr>
      </w:pPr>
      <w:r>
        <w:rPr>
          <w:rFonts w:ascii="Tahoma" w:hAnsi="Tahoma" w:cs="Tahoma"/>
        </w:rPr>
        <w:t>-To make the solutions, the ingredients should be tripled.</w:t>
      </w:r>
    </w:p>
    <w:p w:rsidR="002340FC" w:rsidRDefault="002340FC" w:rsidP="002340FC">
      <w:pPr>
        <w:ind w:left="360"/>
        <w:rPr>
          <w:rFonts w:ascii="Tahoma" w:hAnsi="Tahoma" w:cs="Tahoma"/>
        </w:rPr>
      </w:pPr>
    </w:p>
    <w:p w:rsidR="00E43C8E" w:rsidRDefault="00E43C8E" w:rsidP="002340FC">
      <w:pPr>
        <w:ind w:left="360"/>
        <w:rPr>
          <w:rFonts w:ascii="Tahoma" w:hAnsi="Tahoma" w:cs="Tahoma"/>
        </w:rPr>
      </w:pPr>
      <w:r>
        <w:rPr>
          <w:rFonts w:ascii="Tahoma" w:hAnsi="Tahoma" w:cs="Tahoma"/>
        </w:rPr>
        <w:t>All of the following should be ready for each of the student groups prior to the lab:</w:t>
      </w:r>
    </w:p>
    <w:p w:rsidR="00E43C8E" w:rsidRDefault="00E43C8E" w:rsidP="002340FC">
      <w:pPr>
        <w:ind w:left="360"/>
        <w:rPr>
          <w:rFonts w:ascii="Tahoma" w:hAnsi="Tahoma" w:cs="Tahoma"/>
        </w:rPr>
      </w:pPr>
    </w:p>
    <w:p w:rsidR="00E43C8E" w:rsidRPr="00E43C8E" w:rsidRDefault="00E43C8E" w:rsidP="00E43C8E">
      <w:pPr>
        <w:pStyle w:val="ListParagraph"/>
        <w:numPr>
          <w:ilvl w:val="0"/>
          <w:numId w:val="4"/>
        </w:numPr>
        <w:rPr>
          <w:rFonts w:ascii="Tahoma" w:hAnsi="Tahoma" w:cs="Tahoma"/>
          <w:color w:val="000000"/>
        </w:rPr>
      </w:pPr>
      <w:proofErr w:type="gramStart"/>
      <w:r w:rsidRPr="00E43C8E">
        <w:rPr>
          <w:rFonts w:ascii="Tahoma" w:hAnsi="Tahoma" w:cs="Tahoma"/>
          <w:color w:val="000000"/>
        </w:rPr>
        <w:t>one</w:t>
      </w:r>
      <w:proofErr w:type="gramEnd"/>
      <w:r w:rsidRPr="00E43C8E">
        <w:rPr>
          <w:rFonts w:ascii="Tahoma" w:hAnsi="Tahoma" w:cs="Tahoma"/>
          <w:color w:val="000000"/>
        </w:rPr>
        <w:t xml:space="preserve"> 25mL graduated cylinder </w:t>
      </w:r>
    </w:p>
    <w:p w:rsidR="00E43C8E" w:rsidRPr="00E43C8E" w:rsidRDefault="00E43C8E" w:rsidP="00E43C8E">
      <w:pPr>
        <w:pStyle w:val="ListParagraph"/>
        <w:numPr>
          <w:ilvl w:val="0"/>
          <w:numId w:val="4"/>
        </w:numPr>
        <w:rPr>
          <w:rFonts w:ascii="Tahoma" w:hAnsi="Tahoma" w:cs="Tahoma"/>
        </w:rPr>
      </w:pPr>
      <w:r w:rsidRPr="00E43C8E">
        <w:rPr>
          <w:rFonts w:ascii="Tahoma" w:hAnsi="Tahoma" w:cs="Tahoma"/>
          <w:color w:val="000000"/>
        </w:rPr>
        <w:t>5 t</w:t>
      </w:r>
      <w:r>
        <w:rPr>
          <w:rFonts w:ascii="Tahoma" w:hAnsi="Tahoma" w:cs="Tahoma"/>
          <w:color w:val="000000"/>
        </w:rPr>
        <w:t>est tubes</w:t>
      </w:r>
      <w:r w:rsidRPr="00E43C8E">
        <w:rPr>
          <w:rFonts w:ascii="Tahoma" w:hAnsi="Tahoma" w:cs="Tahoma"/>
          <w:color w:val="000000"/>
        </w:rPr>
        <w:t xml:space="preserve"> </w:t>
      </w:r>
    </w:p>
    <w:p w:rsidR="00E43C8E" w:rsidRPr="00E43C8E" w:rsidRDefault="00E43C8E" w:rsidP="00E43C8E">
      <w:pPr>
        <w:pStyle w:val="ListParagraph"/>
        <w:numPr>
          <w:ilvl w:val="0"/>
          <w:numId w:val="4"/>
        </w:numPr>
        <w:rPr>
          <w:rFonts w:ascii="Tahoma" w:hAnsi="Tahoma" w:cs="Tahoma"/>
        </w:rPr>
      </w:pPr>
      <w:proofErr w:type="gramStart"/>
      <w:r>
        <w:rPr>
          <w:rFonts w:ascii="Tahoma" w:hAnsi="Tahoma" w:cs="Tahoma"/>
          <w:color w:val="000000"/>
        </w:rPr>
        <w:t>a</w:t>
      </w:r>
      <w:proofErr w:type="gramEnd"/>
      <w:r>
        <w:rPr>
          <w:rFonts w:ascii="Tahoma" w:hAnsi="Tahoma" w:cs="Tahoma"/>
          <w:color w:val="000000"/>
        </w:rPr>
        <w:t xml:space="preserve"> test tube rack</w:t>
      </w:r>
    </w:p>
    <w:p w:rsidR="00E43C8E" w:rsidRPr="00E43C8E" w:rsidRDefault="00E43C8E" w:rsidP="00E43C8E">
      <w:pPr>
        <w:pStyle w:val="ListParagraph"/>
        <w:numPr>
          <w:ilvl w:val="0"/>
          <w:numId w:val="4"/>
        </w:numPr>
        <w:rPr>
          <w:rFonts w:ascii="Tahoma" w:hAnsi="Tahoma" w:cs="Tahoma"/>
        </w:rPr>
      </w:pPr>
      <w:r>
        <w:rPr>
          <w:rFonts w:ascii="Tahoma" w:hAnsi="Tahoma" w:cs="Tahoma"/>
          <w:color w:val="000000"/>
        </w:rPr>
        <w:t>5 Glucose strips</w:t>
      </w:r>
    </w:p>
    <w:p w:rsidR="00E43C8E" w:rsidRPr="00E43C8E" w:rsidRDefault="00E43C8E" w:rsidP="00E43C8E">
      <w:pPr>
        <w:pStyle w:val="ListParagraph"/>
        <w:numPr>
          <w:ilvl w:val="0"/>
          <w:numId w:val="4"/>
        </w:numPr>
        <w:rPr>
          <w:rFonts w:ascii="Tahoma" w:hAnsi="Tahoma" w:cs="Tahoma"/>
        </w:rPr>
      </w:pPr>
      <w:proofErr w:type="gramStart"/>
      <w:r w:rsidRPr="00E43C8E">
        <w:rPr>
          <w:rFonts w:ascii="Tahoma" w:hAnsi="Tahoma" w:cs="Tahoma"/>
          <w:color w:val="000000"/>
        </w:rPr>
        <w:t>a</w:t>
      </w:r>
      <w:proofErr w:type="gramEnd"/>
      <w:r w:rsidRPr="00E43C8E">
        <w:rPr>
          <w:rFonts w:ascii="Tahoma" w:hAnsi="Tahoma" w:cs="Tahoma"/>
          <w:color w:val="000000"/>
        </w:rPr>
        <w:t xml:space="preserve"> marker a</w:t>
      </w:r>
      <w:r>
        <w:rPr>
          <w:rFonts w:ascii="Tahoma" w:hAnsi="Tahoma" w:cs="Tahoma"/>
          <w:color w:val="000000"/>
        </w:rPr>
        <w:t>nd tape for labeling test tubes</w:t>
      </w:r>
      <w:r w:rsidRPr="00E43C8E">
        <w:rPr>
          <w:rFonts w:ascii="Tahoma" w:hAnsi="Tahoma" w:cs="Tahoma"/>
          <w:color w:val="000000"/>
        </w:rPr>
        <w:t xml:space="preserve"> </w:t>
      </w:r>
    </w:p>
    <w:p w:rsidR="00E43C8E" w:rsidRPr="00E43C8E" w:rsidRDefault="00E43C8E" w:rsidP="00E43C8E">
      <w:pPr>
        <w:pStyle w:val="ListParagraph"/>
        <w:numPr>
          <w:ilvl w:val="0"/>
          <w:numId w:val="4"/>
        </w:numPr>
        <w:rPr>
          <w:rFonts w:ascii="Tahoma" w:hAnsi="Tahoma" w:cs="Tahoma"/>
        </w:rPr>
      </w:pPr>
      <w:proofErr w:type="gramStart"/>
      <w:r>
        <w:rPr>
          <w:rFonts w:ascii="Tahoma" w:hAnsi="Tahoma" w:cs="Tahoma"/>
          <w:color w:val="000000"/>
        </w:rPr>
        <w:t>a</w:t>
      </w:r>
      <w:proofErr w:type="gramEnd"/>
      <w:r>
        <w:rPr>
          <w:rFonts w:ascii="Tahoma" w:hAnsi="Tahoma" w:cs="Tahoma"/>
          <w:color w:val="000000"/>
        </w:rPr>
        <w:t xml:space="preserve"> 1mL </w:t>
      </w:r>
      <w:proofErr w:type="spellStart"/>
      <w:r>
        <w:rPr>
          <w:rFonts w:ascii="Tahoma" w:hAnsi="Tahoma" w:cs="Tahoma"/>
          <w:color w:val="000000"/>
        </w:rPr>
        <w:t>pipet</w:t>
      </w:r>
      <w:proofErr w:type="spellEnd"/>
      <w:r w:rsidRPr="00E43C8E">
        <w:rPr>
          <w:rFonts w:ascii="Tahoma" w:hAnsi="Tahoma" w:cs="Tahoma"/>
          <w:color w:val="000000"/>
        </w:rPr>
        <w:t xml:space="preserve"> </w:t>
      </w:r>
    </w:p>
    <w:p w:rsidR="00E43C8E" w:rsidRPr="00E43C8E" w:rsidRDefault="00E43C8E" w:rsidP="00E43C8E">
      <w:pPr>
        <w:pStyle w:val="ListParagraph"/>
        <w:numPr>
          <w:ilvl w:val="0"/>
          <w:numId w:val="4"/>
        </w:numPr>
        <w:rPr>
          <w:rFonts w:ascii="Tahoma" w:hAnsi="Tahoma" w:cs="Tahoma"/>
        </w:rPr>
      </w:pPr>
      <w:proofErr w:type="gramStart"/>
      <w:r w:rsidRPr="00E43C8E">
        <w:rPr>
          <w:rFonts w:ascii="Tahoma" w:hAnsi="Tahoma" w:cs="Tahoma"/>
          <w:color w:val="000000"/>
        </w:rPr>
        <w:t>goggles</w:t>
      </w:r>
      <w:proofErr w:type="gramEnd"/>
      <w:r w:rsidRPr="00E43C8E">
        <w:rPr>
          <w:rFonts w:ascii="Tahoma" w:hAnsi="Tahoma" w:cs="Tahoma"/>
          <w:color w:val="000000"/>
        </w:rPr>
        <w:t xml:space="preserve"> and each student will need a pair of gloves.</w:t>
      </w:r>
    </w:p>
    <w:p w:rsidR="00E43C8E" w:rsidRDefault="00E43C8E" w:rsidP="00E43C8E">
      <w:pPr>
        <w:ind w:left="360"/>
        <w:rPr>
          <w:rFonts w:ascii="Tahoma" w:hAnsi="Tahoma" w:cs="Tahoma"/>
        </w:rPr>
      </w:pPr>
    </w:p>
    <w:p w:rsidR="00E43C8E" w:rsidRDefault="00E43C8E" w:rsidP="00E43C8E">
      <w:pPr>
        <w:ind w:left="360"/>
        <w:rPr>
          <w:rFonts w:ascii="Tahoma" w:hAnsi="Tahoma" w:cs="Tahoma"/>
        </w:rPr>
      </w:pPr>
      <w:r>
        <w:rPr>
          <w:rFonts w:ascii="Tahoma" w:hAnsi="Tahoma" w:cs="Tahoma"/>
        </w:rPr>
        <w:t>-The solutions should be located at the front of the classroom</w:t>
      </w:r>
    </w:p>
    <w:p w:rsidR="00E43C8E" w:rsidRDefault="00E43C8E" w:rsidP="00E43C8E">
      <w:pPr>
        <w:ind w:left="360"/>
        <w:rPr>
          <w:rFonts w:ascii="Tahoma" w:hAnsi="Tahoma" w:cs="Tahoma"/>
        </w:rPr>
      </w:pPr>
    </w:p>
    <w:p w:rsidR="002340FC" w:rsidRPr="00E43C8E" w:rsidRDefault="00E43C8E" w:rsidP="00E43C8E">
      <w:pPr>
        <w:ind w:left="360"/>
        <w:rPr>
          <w:rFonts w:ascii="Tahoma" w:hAnsi="Tahoma" w:cs="Tahoma"/>
        </w:rPr>
      </w:pPr>
      <w:r>
        <w:rPr>
          <w:rFonts w:ascii="Tahoma" w:hAnsi="Tahoma" w:cs="Tahoma"/>
        </w:rPr>
        <w:t>-Students should clean all glassware used at the end of lab and place it back at their stations on the tray.</w:t>
      </w:r>
    </w:p>
    <w:p w:rsidR="0036249D" w:rsidRPr="002340FC" w:rsidRDefault="0036249D" w:rsidP="002340FC">
      <w:pPr>
        <w:ind w:left="360"/>
        <w:rPr>
          <w:rFonts w:ascii="Tahoma" w:hAnsi="Tahoma" w:cs="Tahoma"/>
        </w:rPr>
      </w:pPr>
    </w:p>
    <w:p w:rsidR="00E43C8E" w:rsidRDefault="00E43C8E" w:rsidP="0036249D">
      <w:pPr>
        <w:ind w:left="360"/>
        <w:rPr>
          <w:rFonts w:ascii="Tahoma" w:hAnsi="Tahoma" w:cs="Tahoma"/>
        </w:rPr>
      </w:pPr>
      <w:r>
        <w:rPr>
          <w:rFonts w:ascii="Tahoma" w:hAnsi="Tahoma" w:cs="Tahoma"/>
        </w:rPr>
        <w:t xml:space="preserve">-Use glucose strips, gloves, paper towels, etc.  </w:t>
      </w:r>
      <w:proofErr w:type="gramStart"/>
      <w:r>
        <w:rPr>
          <w:rFonts w:ascii="Tahoma" w:hAnsi="Tahoma" w:cs="Tahoma"/>
        </w:rPr>
        <w:t>should</w:t>
      </w:r>
      <w:proofErr w:type="gramEnd"/>
      <w:r>
        <w:rPr>
          <w:rFonts w:ascii="Tahoma" w:hAnsi="Tahoma" w:cs="Tahoma"/>
        </w:rPr>
        <w:t xml:space="preserve"> be thrown away at the end of lab.</w:t>
      </w:r>
    </w:p>
    <w:p w:rsidR="0036249D" w:rsidRPr="0036249D" w:rsidRDefault="0036249D" w:rsidP="0036249D">
      <w:pPr>
        <w:ind w:left="360"/>
        <w:rPr>
          <w:rFonts w:ascii="Tahoma" w:hAnsi="Tahoma" w:cs="Tahoma"/>
        </w:rPr>
      </w:pPr>
    </w:p>
    <w:p w:rsidR="00716BD3" w:rsidRPr="0036249D" w:rsidRDefault="00716BD3" w:rsidP="0036249D">
      <w:pPr>
        <w:ind w:left="360"/>
        <w:rPr>
          <w:rFonts w:ascii="Tahoma" w:hAnsi="Tahoma" w:cs="Tahoma"/>
        </w:rPr>
      </w:pPr>
    </w:p>
    <w:p w:rsidR="00716BD3" w:rsidRDefault="00716BD3" w:rsidP="00716BD3"/>
    <w:p w:rsidR="00716BD3" w:rsidRDefault="00716BD3" w:rsidP="00716BD3">
      <w:pPr>
        <w:ind w:left="360"/>
      </w:pPr>
    </w:p>
    <w:p w:rsidR="00716BD3" w:rsidRDefault="00716BD3" w:rsidP="00716BD3">
      <w:pPr>
        <w:ind w:left="360"/>
      </w:pPr>
    </w:p>
    <w:sectPr w:rsidR="00716BD3" w:rsidSect="00716B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132EA"/>
    <w:multiLevelType w:val="hybridMultilevel"/>
    <w:tmpl w:val="AD449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D3171B"/>
    <w:multiLevelType w:val="hybridMultilevel"/>
    <w:tmpl w:val="0C7AE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89395E"/>
    <w:multiLevelType w:val="hybridMultilevel"/>
    <w:tmpl w:val="899458D4"/>
    <w:lvl w:ilvl="0" w:tplc="AB567BAA">
      <w:start w:val="13"/>
      <w:numFmt w:val="bullet"/>
      <w:lvlText w:val="-"/>
      <w:lvlJc w:val="left"/>
      <w:pPr>
        <w:ind w:left="720" w:hanging="360"/>
      </w:pPr>
      <w:rPr>
        <w:rFonts w:ascii="Tahoma" w:eastAsiaTheme="minorHAnsi" w:hAnsi="Tahoma" w:cs="Tahoma"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8876A3"/>
    <w:multiLevelType w:val="hybridMultilevel"/>
    <w:tmpl w:val="108057C0"/>
    <w:lvl w:ilvl="0" w:tplc="49F0D82E">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6BD3"/>
    <w:rsid w:val="001412DC"/>
    <w:rsid w:val="002340FC"/>
    <w:rsid w:val="0036249D"/>
    <w:rsid w:val="00716BD3"/>
    <w:rsid w:val="00E43C8E"/>
  </w:rsids>
  <m:mathPr>
    <m:mathFont m:val="TimesNewRomanPS-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F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16BD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511</Words>
  <Characters>2300</Characters>
  <Application>Microsoft Macintosh Word</Application>
  <DocSecurity>0</DocSecurity>
  <Lines>41</Lines>
  <Paragraphs>6</Paragraphs>
  <ScaleCrop>false</ScaleCrop>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Taryn Williams</dc:creator>
  <cp:keywords/>
  <cp:lastModifiedBy>Taryn Williams</cp:lastModifiedBy>
  <cp:revision>1</cp:revision>
  <dcterms:created xsi:type="dcterms:W3CDTF">2011-04-26T17:42:00Z</dcterms:created>
  <dcterms:modified xsi:type="dcterms:W3CDTF">2011-04-26T18:33:00Z</dcterms:modified>
</cp:coreProperties>
</file>